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8"/>
        <w:gridCol w:w="639"/>
        <w:gridCol w:w="1082"/>
        <w:gridCol w:w="250"/>
        <w:gridCol w:w="158"/>
        <w:gridCol w:w="133"/>
        <w:gridCol w:w="251"/>
        <w:gridCol w:w="8"/>
        <w:gridCol w:w="397"/>
        <w:gridCol w:w="153"/>
        <w:gridCol w:w="531"/>
        <w:gridCol w:w="19"/>
        <w:gridCol w:w="201"/>
        <w:gridCol w:w="170"/>
        <w:gridCol w:w="179"/>
        <w:gridCol w:w="75"/>
        <w:gridCol w:w="196"/>
        <w:gridCol w:w="279"/>
        <w:gridCol w:w="555"/>
        <w:gridCol w:w="82"/>
        <w:gridCol w:w="168"/>
        <w:gridCol w:w="15"/>
        <w:gridCol w:w="124"/>
        <w:gridCol w:w="141"/>
        <w:gridCol w:w="62"/>
        <w:gridCol w:w="218"/>
        <w:gridCol w:w="145"/>
        <w:gridCol w:w="132"/>
        <w:gridCol w:w="495"/>
        <w:gridCol w:w="227"/>
        <w:gridCol w:w="284"/>
        <w:gridCol w:w="280"/>
        <w:gridCol w:w="32"/>
        <w:gridCol w:w="243"/>
        <w:gridCol w:w="567"/>
        <w:gridCol w:w="8"/>
        <w:gridCol w:w="263"/>
        <w:gridCol w:w="221"/>
        <w:gridCol w:w="295"/>
        <w:gridCol w:w="1023"/>
        <w:gridCol w:w="414"/>
        <w:gridCol w:w="185"/>
        <w:gridCol w:w="289"/>
      </w:tblGrid>
      <w:tr w:rsidR="00650843" w:rsidRPr="009F3D79" w14:paraId="43E1D82A" w14:textId="15EA8E30" w:rsidTr="0035784F">
        <w:trPr>
          <w:trHeight w:val="948"/>
        </w:trPr>
        <w:tc>
          <w:tcPr>
            <w:tcW w:w="198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CF8303" w14:textId="39D7F440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0FE238" wp14:editId="3805327C">
                  <wp:extent cx="828675" cy="448404"/>
                  <wp:effectExtent l="0" t="0" r="0" b="8890"/>
                  <wp:docPr id="4324811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635" cy="45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3D79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7262" w:type="dxa"/>
            <w:gridSpan w:val="3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8F9C9" w14:textId="29580810" w:rsidR="009F3D79" w:rsidRDefault="008B3542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Syphilis</w:t>
            </w:r>
            <w:r w:rsidRPr="009F3D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3D79" w:rsidRPr="009F3D79">
              <w:rPr>
                <w:rFonts w:ascii="Arial" w:hAnsi="Arial" w:cs="Arial"/>
                <w:b/>
                <w:sz w:val="28"/>
                <w:szCs w:val="28"/>
              </w:rPr>
              <w:t>Enhanced Surveillance Form</w:t>
            </w:r>
          </w:p>
          <w:p w14:paraId="210F9BD5" w14:textId="283FB0F9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 xml:space="preserve">Version </w:t>
            </w:r>
            <w:r w:rsidR="002E533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1</w:t>
            </w:r>
            <w:r w:rsidR="00E5786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6</w:t>
            </w:r>
          </w:p>
          <w:p w14:paraId="2F597E9C" w14:textId="38C61CFB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CONFIDENTIAL</w:t>
            </w:r>
          </w:p>
        </w:tc>
        <w:tc>
          <w:tcPr>
            <w:tcW w:w="2202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7990" w14:textId="27F25E05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               </w:t>
            </w: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E9D840" wp14:editId="2588D9D6">
                  <wp:extent cx="1009650" cy="489966"/>
                  <wp:effectExtent l="0" t="0" r="0" b="5715"/>
                  <wp:docPr id="12393116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05" cy="492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D79" w:rsidRPr="009F3D79" w14:paraId="331BB8E3" w14:textId="1DF48D15" w:rsidTr="00894DC7">
        <w:trPr>
          <w:trHeight w:val="259"/>
        </w:trPr>
        <w:tc>
          <w:tcPr>
            <w:tcW w:w="9251" w:type="dxa"/>
            <w:gridSpan w:val="3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77E0F" w14:textId="029045D4" w:rsidR="009F3D79" w:rsidRPr="00A76F26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  <w:r w:rsidRPr="00A76F26">
              <w:rPr>
                <w:rFonts w:ascii="Arial" w:hAnsi="Arial" w:cs="Arial"/>
                <w:color w:val="FF0000"/>
              </w:rPr>
              <w:t>CIDR ID</w:t>
            </w:r>
            <w:r w:rsidR="007B3AC8" w:rsidRPr="00A76F26">
              <w:rPr>
                <w:rFonts w:ascii="Arial" w:hAnsi="Arial" w:cs="Arial"/>
                <w:color w:val="FF0000"/>
              </w:rPr>
              <w:t>:</w:t>
            </w:r>
          </w:p>
        </w:tc>
        <w:tc>
          <w:tcPr>
            <w:tcW w:w="2202" w:type="dxa"/>
            <w:gridSpan w:val="5"/>
            <w:tcBorders>
              <w:top w:val="single" w:sz="18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515ED" w14:textId="77777777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</w:p>
        </w:tc>
      </w:tr>
      <w:tr w:rsidR="00D67754" w:rsidRPr="009F3D79" w14:paraId="54736CDD" w14:textId="77777777" w:rsidTr="001678BB">
        <w:trPr>
          <w:trHeight w:val="340"/>
        </w:trPr>
        <w:tc>
          <w:tcPr>
            <w:tcW w:w="11453" w:type="dxa"/>
            <w:gridSpan w:val="4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2C82" w14:textId="7EA2F67A" w:rsidR="00D67754" w:rsidRPr="009F3D79" w:rsidRDefault="00D67754" w:rsidP="00DE5C74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A. </w:t>
            </w:r>
            <w:r w:rsidR="00D26CC5" w:rsidRPr="009F3D79">
              <w:rPr>
                <w:rFonts w:ascii="Arial" w:hAnsi="Arial" w:cs="Arial"/>
                <w:b/>
              </w:rPr>
              <w:t>Case Details</w:t>
            </w:r>
          </w:p>
        </w:tc>
      </w:tr>
      <w:tr w:rsidR="00650843" w:rsidRPr="009F3D79" w14:paraId="7C35F68C" w14:textId="34FD8CBE" w:rsidTr="0097499A">
        <w:trPr>
          <w:trHeight w:hRule="exact"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7F8F566" w14:textId="2DBFD0F0" w:rsidR="00650843" w:rsidRPr="009F3D79" w:rsidRDefault="00650843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0ECAAD2" w14:textId="5CB17471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Clinic ID</w:t>
            </w:r>
          </w:p>
        </w:tc>
        <w:tc>
          <w:tcPr>
            <w:tcW w:w="330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BF6DD5" w14:textId="4C13DC0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6DD29F" w14:textId="57A4C18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628C25F2" w14:textId="017333AD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Clinic/Practice Name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4A64EC" w14:textId="6BDB9912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E0D1323" w14:textId="77777777" w:rsidR="00650843" w:rsidRPr="009F3D79" w:rsidRDefault="00650843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2BF" w:rsidRPr="009F3D79" w14:paraId="1BF0E67C" w14:textId="77777777" w:rsidTr="0097499A">
        <w:trPr>
          <w:trHeight w:hRule="exact" w:val="329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210B3CF" w14:textId="77777777" w:rsidR="002F22BF" w:rsidRPr="009F3D79" w:rsidRDefault="002F22BF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5CEE990" w14:textId="69236A48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specimen ID</w:t>
            </w:r>
          </w:p>
        </w:tc>
        <w:tc>
          <w:tcPr>
            <w:tcW w:w="330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E2F93A" w14:textId="344E6634" w:rsidR="002F22BF" w:rsidRPr="009F3D79" w:rsidRDefault="002F22B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77FFD96" w14:textId="77777777" w:rsidR="002F22BF" w:rsidRPr="009F3D79" w:rsidRDefault="002F22B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4304354" w14:textId="6932BE45" w:rsidR="002F22BF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name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93AD35" w14:textId="3FE10556" w:rsidR="002F22BF" w:rsidRPr="009F3D79" w:rsidRDefault="002F22B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4E688CDD" w14:textId="77777777" w:rsidR="002F22BF" w:rsidRPr="009F3D79" w:rsidRDefault="002F22BF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843" w:rsidRPr="009F3D79" w14:paraId="6C3B9DE2" w14:textId="1169AFF7" w:rsidTr="0097499A">
        <w:trPr>
          <w:trHeight w:hRule="exact" w:val="329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0CDC51" w14:textId="403EA09E" w:rsidR="00650843" w:rsidRPr="009F3D79" w:rsidRDefault="00650843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18A91CF0" w14:textId="001F08F6" w:rsidR="00650843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tc>
          <w:tcPr>
            <w:tcW w:w="3305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600808" w14:textId="3EB3AA6A" w:rsidR="00650843" w:rsidRPr="009F3D79" w:rsidRDefault="00650843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76A243" w14:textId="0C9BEEE8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1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43B51256" w14:textId="5D537D2A" w:rsidR="00650843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D8865F" w14:textId="3696871E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EBEB65" w14:textId="77777777" w:rsidR="00650843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4676" w14:textId="77777777" w:rsidR="00650843" w:rsidRPr="009F3D79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50" w:rsidRPr="009F3D79" w14:paraId="31F0A66D" w14:textId="77777777" w:rsidTr="0097499A">
        <w:trPr>
          <w:trHeight w:hRule="exact" w:val="329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D519BC9" w14:textId="77777777" w:rsidR="00FC4150" w:rsidRPr="009F3D79" w:rsidRDefault="00FC4150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5ED23546" w14:textId="4A06ECBF" w:rsidR="00FC4150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F1B938" w14:textId="77777777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5B6386" w14:textId="77777777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05DEC6" w14:textId="77777777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F403CA0" w14:textId="77777777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62B923" w14:textId="77777777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52B4AB" w14:textId="59BF677B" w:rsidR="00FC4150" w:rsidRPr="009F3D79" w:rsidRDefault="00FC4150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CE9CFBA" w14:textId="77777777" w:rsidR="00FC4150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gridSpan w:val="11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0D2D09C" w14:textId="77777777" w:rsidR="00FC4150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8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4299D9CC" w14:textId="77777777" w:rsidR="00FC4150" w:rsidRPr="009F3D79" w:rsidRDefault="00FC4150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23453AE2" w14:textId="77777777" w:rsidR="00FC4150" w:rsidRDefault="00FC41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27E2DABC" w14:textId="23B0CFB3" w:rsidTr="001678BB">
        <w:trPr>
          <w:trHeight w:val="340"/>
        </w:trPr>
        <w:tc>
          <w:tcPr>
            <w:tcW w:w="237" w:type="dxa"/>
            <w:tcBorders>
              <w:top w:val="single" w:sz="1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FFFFFF" w:themeColor="background1"/>
            </w:tcBorders>
          </w:tcPr>
          <w:p w14:paraId="29D5F734" w14:textId="77777777" w:rsidR="009F0E1B" w:rsidRPr="00821D9C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1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C6ACA61" w14:textId="3EE28CB7" w:rsidR="009F0E1B" w:rsidRPr="00FC4150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Sex (at birth)</w:t>
            </w:r>
          </w:p>
        </w:tc>
        <w:tc>
          <w:tcPr>
            <w:tcW w:w="2275" w:type="dxa"/>
            <w:gridSpan w:val="12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21522F4" w14:textId="637794E1" w:rsidR="009F0E1B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843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7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C1119"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7D14749" w14:textId="3BB291DA" w:rsidR="009F0E1B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33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</w:t>
            </w:r>
            <w:r w:rsidR="009F0E1B">
              <w:rPr>
                <w:rFonts w:ascii="Arial" w:hAnsi="Arial" w:cs="Arial"/>
                <w:sz w:val="18"/>
                <w:szCs w:val="18"/>
              </w:rPr>
              <w:t>ale</w:t>
            </w:r>
          </w:p>
        </w:tc>
        <w:tc>
          <w:tcPr>
            <w:tcW w:w="3047" w:type="dxa"/>
            <w:gridSpan w:val="1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CEB0DFB" w14:textId="617CDBAC" w:rsidR="009F0E1B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462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E1B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0E1B" w:rsidRPr="0065084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1623" w:type="dxa"/>
            <w:gridSpan w:val="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E80CBC" w14:textId="77777777" w:rsidR="009F0E1B" w:rsidRPr="00650843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511CD899" w14:textId="6A0FBD8F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A09" w:rsidRPr="009F3D79" w14:paraId="0E3D4F56" w14:textId="77777777" w:rsidTr="001678BB">
        <w:trPr>
          <w:trHeight w:val="283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13F0C5" w14:textId="77777777" w:rsidR="00E36A09" w:rsidRPr="00821D9C" w:rsidRDefault="00E36A09" w:rsidP="00E36A09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895C7" w14:textId="6B978A7D" w:rsidR="00E36A09" w:rsidRPr="00FC4150" w:rsidRDefault="00E36A09" w:rsidP="0097499A">
            <w:pPr>
              <w:rPr>
                <w:rFonts w:ascii="Arial" w:hAnsi="Arial" w:cs="Arial"/>
                <w:sz w:val="20"/>
                <w:szCs w:val="20"/>
              </w:rPr>
            </w:pPr>
            <w:r w:rsidRPr="00FC4150">
              <w:rPr>
                <w:rFonts w:ascii="Arial" w:hAnsi="Arial" w:cs="Arial"/>
                <w:sz w:val="20"/>
                <w:szCs w:val="20"/>
              </w:rPr>
              <w:t>Gender identity</w:t>
            </w:r>
          </w:p>
        </w:tc>
        <w:tc>
          <w:tcPr>
            <w:tcW w:w="2275" w:type="dxa"/>
            <w:gridSpan w:val="1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237362A1" w14:textId="04FF6F3D" w:rsidR="00E36A09" w:rsidRPr="00A66D2B" w:rsidRDefault="00187D29" w:rsidP="0097499A">
            <w:pPr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46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1985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4966AF76" w14:textId="7FBD3816" w:rsidR="00E36A09" w:rsidRDefault="00187D29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2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1119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26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0366163E" w14:textId="730B9DAC" w:rsidR="00E36A09" w:rsidRDefault="00187D29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012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A0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40B7">
              <w:rPr>
                <w:rFonts w:ascii="Arial" w:hAnsi="Arial" w:cs="Arial"/>
                <w:sz w:val="18"/>
                <w:szCs w:val="18"/>
              </w:rPr>
              <w:t>Nonbinary</w:t>
            </w:r>
          </w:p>
        </w:tc>
        <w:tc>
          <w:tcPr>
            <w:tcW w:w="2402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7E6FE9DD" w14:textId="31923E55" w:rsidR="00E36A09" w:rsidRDefault="00187D29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46971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E36A09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09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66BBCF8" w14:textId="77777777" w:rsidR="00E36A09" w:rsidRDefault="00E36A09" w:rsidP="00E3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99A" w:rsidRPr="009F3D79" w14:paraId="536F4DBE" w14:textId="77777777" w:rsidTr="001678BB">
        <w:trPr>
          <w:trHeight w:val="283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69D1C64" w14:textId="77777777" w:rsidR="0097499A" w:rsidRPr="00821D9C" w:rsidRDefault="0097499A" w:rsidP="00E36A09">
            <w:pPr>
              <w:tabs>
                <w:tab w:val="center" w:pos="1371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573067" w14:textId="77777777" w:rsidR="0097499A" w:rsidRPr="00FC4150" w:rsidRDefault="0097499A" w:rsidP="009749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1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1FE88D80" w14:textId="4A8DDA0E" w:rsidR="0097499A" w:rsidRDefault="00187D29" w:rsidP="0097499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3569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499A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99A">
              <w:rPr>
                <w:rFonts w:ascii="Arial" w:hAnsi="Arial" w:cs="Arial"/>
                <w:sz w:val="18"/>
                <w:szCs w:val="18"/>
              </w:rPr>
              <w:t>Trans male</w:t>
            </w:r>
          </w:p>
        </w:tc>
        <w:tc>
          <w:tcPr>
            <w:tcW w:w="1985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3789362D" w14:textId="0722333D" w:rsidR="0097499A" w:rsidRDefault="00187D29" w:rsidP="000E5E8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06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7499A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499A">
              <w:rPr>
                <w:rFonts w:ascii="Arial" w:hAnsi="Arial" w:cs="Arial"/>
                <w:sz w:val="18"/>
                <w:szCs w:val="18"/>
              </w:rPr>
              <w:t>Trans female</w:t>
            </w:r>
          </w:p>
        </w:tc>
        <w:tc>
          <w:tcPr>
            <w:tcW w:w="2268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25F02B8C" w14:textId="77777777" w:rsidR="0097499A" w:rsidRDefault="0097499A" w:rsidP="000E5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2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09C3737A" w14:textId="77777777" w:rsidR="0097499A" w:rsidRDefault="0097499A" w:rsidP="000E5E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A31CC17" w14:textId="77777777" w:rsidR="0097499A" w:rsidRDefault="0097499A" w:rsidP="00E3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50" w:rsidRPr="009F3D79" w14:paraId="08B1576B" w14:textId="77777777" w:rsidTr="00CA22D7">
        <w:trPr>
          <w:trHeight w:hRule="exact" w:val="671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4D038F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2" w:type="dxa"/>
            <w:gridSpan w:val="42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vAlign w:val="center"/>
          </w:tcPr>
          <w:p w14:paraId="777A2668" w14:textId="22278350" w:rsidR="00FC4150" w:rsidRDefault="00FC4150" w:rsidP="009F0E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Note: please complete sex (</w:t>
            </w:r>
            <w:r w:rsidR="00CA22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assigned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birth) and gender identity for </w:t>
            </w:r>
            <w:r w:rsidRPr="005401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cases. A trans male refers to person who identifies as male and was assigned female at birth. A trans female refers to a person who identifies as female and was assigned male at birth. Non-binary refers to a person who does not identify as being exclusively female or male.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4205D8B" w14:textId="77777777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E1B" w:rsidRPr="009F3D79" w14:paraId="5712598B" w14:textId="77777777" w:rsidTr="0097499A">
        <w:trPr>
          <w:trHeight w:hRule="exact" w:val="10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37272C" w14:textId="77777777" w:rsidR="009F0E1B" w:rsidRPr="009F3D79" w:rsidRDefault="009F0E1B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3" w:type="dxa"/>
            <w:gridSpan w:val="1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31E6B16E" w14:textId="77777777" w:rsidR="009F0E1B" w:rsidRPr="009F3D79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A3198E8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5BC3F537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7A31F6B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7F8F695" w14:textId="77777777" w:rsidR="009F0E1B" w:rsidRDefault="009F0E1B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45187A23" w14:textId="77777777" w:rsidR="009F0E1B" w:rsidRDefault="009F0E1B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6744B0AC" w14:textId="77777777" w:rsidTr="0097499A">
        <w:trPr>
          <w:trHeight w:hRule="exact" w:val="34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B4CA842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83620139"/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36DFC345" w14:textId="20658010" w:rsidR="00FD644F" w:rsidRPr="009F3D79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3305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52F8FF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14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27271AB1" w14:textId="0CF9BA25" w:rsidR="00FD644F" w:rsidRPr="009F3D79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residence</w:t>
            </w:r>
          </w:p>
        </w:tc>
        <w:tc>
          <w:tcPr>
            <w:tcW w:w="322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37B9CA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06C591FC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8AABE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F4AC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FD644F" w:rsidRPr="009F3D79" w14:paraId="1D35AD61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00A7502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vAlign w:val="center"/>
          </w:tcPr>
          <w:p w14:paraId="6C37AEFB" w14:textId="7D45BB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4115" w:type="dxa"/>
            <w:gridSpan w:val="22"/>
            <w:tcBorders>
              <w:left w:val="single" w:sz="6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6941F6" w14:textId="0E0D8F9A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 xml:space="preserve">White – Irish </w:t>
            </w:r>
          </w:p>
        </w:tc>
        <w:tc>
          <w:tcPr>
            <w:tcW w:w="4815" w:type="dxa"/>
            <w:gridSpan w:val="1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2F40CA8C" w14:textId="65938A21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9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- Chinese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3A71DF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3CED7406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5A36EF05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7C75F3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6EB8CE" w14:textId="4F6675ED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Irish Traveller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C5AAAB" w14:textId="6E6D2F6F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72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Indian/Pakistani/Bangladeshi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F312F3A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689FD3BE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07A902C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F9ACC5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3A4A38" w14:textId="519EDC1E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5D1AB" w14:textId="7D2311F5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22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Asian or Asian Irish – Any other Asian background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6294744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10DFFDDA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DA03A8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38001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E6D51" w14:textId="049E1080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Black or Black Irish - African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26A2C" w14:textId="18A3A81E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4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4300296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EAB0357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AE44C67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53E1F7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06C57" w14:textId="41B301BC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 xml:space="preserve">Black or Black Irish – Any 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191481" w14:textId="65076144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644F"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E347CF8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7AE88EF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8B957C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6A75FF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3D6A4A" w14:textId="7B0CE496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7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Mixed background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236AA1" w14:textId="7C527069" w:rsidR="00FD644F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8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0BE82D9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46B6D4A" w14:textId="77777777" w:rsidTr="001678BB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402F12D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B3140" w14:textId="77777777" w:rsidR="00FD644F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5" w:type="dxa"/>
            <w:gridSpan w:val="2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CD3F49" w14:textId="73C120E6" w:rsidR="00FD644F" w:rsidRDefault="00187D29" w:rsidP="00FD644F">
            <w:pPr>
              <w:tabs>
                <w:tab w:val="center" w:pos="1371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13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193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4193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4193">
              <w:rPr>
                <w:rFonts w:ascii="Arial" w:hAnsi="Arial" w:cs="Arial"/>
                <w:sz w:val="18"/>
                <w:szCs w:val="18"/>
              </w:rPr>
              <w:t>Not known</w:t>
            </w:r>
          </w:p>
        </w:tc>
        <w:tc>
          <w:tcPr>
            <w:tcW w:w="4815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01C7F5" w14:textId="1BE84C7D" w:rsidR="00FD644F" w:rsidRDefault="00FD644F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460E62E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008" w:rsidRPr="009F3D79" w14:paraId="74F027D5" w14:textId="77777777" w:rsidTr="0051598D">
        <w:trPr>
          <w:trHeight w:val="92"/>
        </w:trPr>
        <w:tc>
          <w:tcPr>
            <w:tcW w:w="11169" w:type="dxa"/>
            <w:gridSpan w:val="43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119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9"/>
            </w:tblGrid>
            <w:tr w:rsidR="00515008" w:rsidRPr="006D7823" w14:paraId="409C5906" w14:textId="77777777" w:rsidTr="00515008">
              <w:trPr>
                <w:trHeight w:val="60"/>
              </w:trPr>
              <w:tc>
                <w:tcPr>
                  <w:tcW w:w="11939" w:type="dxa"/>
                  <w:tcBorders>
                    <w:top w:val="single" w:sz="8" w:space="0" w:color="FFFFFF" w:themeColor="background1"/>
                    <w:left w:val="single" w:sz="4" w:space="0" w:color="FFFFFF" w:themeColor="background1"/>
                    <w:bottom w:val="single" w:sz="8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14AE0BB" w14:textId="379538F3" w:rsidR="00515008" w:rsidRPr="006D7823" w:rsidRDefault="00515008" w:rsidP="008054EF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Note: ethnicity should be self-reported and refers to how the individual case identifies themselves.</w:t>
                  </w:r>
                </w:p>
              </w:tc>
            </w:tr>
          </w:tbl>
          <w:p w14:paraId="67E2B427" w14:textId="77777777" w:rsidR="00515008" w:rsidRDefault="00515008" w:rsidP="00FD64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F2621EB" w14:textId="77777777" w:rsidR="00515008" w:rsidRDefault="00515008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71C9F2E4" w14:textId="77777777" w:rsidTr="008054EF">
        <w:trPr>
          <w:trHeight w:hRule="exact" w:val="100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548042CF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2" w:type="dxa"/>
            <w:gridSpan w:val="4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14:paraId="0B8BFD6D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18" w:space="0" w:color="auto"/>
            </w:tcBorders>
          </w:tcPr>
          <w:p w14:paraId="1485F30D" w14:textId="77777777" w:rsidR="00FD644F" w:rsidRDefault="00FD644F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44F" w:rsidRPr="009F3D79" w14:paraId="048918CB" w14:textId="77777777" w:rsidTr="00955E99">
        <w:trPr>
          <w:trHeight w:val="312"/>
        </w:trPr>
        <w:tc>
          <w:tcPr>
            <w:tcW w:w="237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3C541A1" w14:textId="77777777" w:rsidR="00FD644F" w:rsidRPr="009F3D79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6" w:type="dxa"/>
            <w:gridSpan w:val="43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4202E7F2" w14:textId="67AFB377" w:rsidR="00FD644F" w:rsidRPr="00DE5C74" w:rsidRDefault="00FD644F" w:rsidP="00FD64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C74">
              <w:rPr>
                <w:rFonts w:ascii="Arial" w:hAnsi="Arial" w:cs="Arial"/>
                <w:b/>
                <w:bCs/>
              </w:rPr>
              <w:t>B. Clinical Details</w:t>
            </w:r>
          </w:p>
        </w:tc>
      </w:tr>
      <w:tr w:rsidR="00FD644F" w:rsidRPr="009F3D79" w14:paraId="42A0CA61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D353DEF" w14:textId="77777777" w:rsidR="00FD644F" w:rsidRPr="00A66D2B" w:rsidRDefault="00FD644F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E95B4C1" w14:textId="7D8CC82F" w:rsidR="00FD644F" w:rsidRPr="008E2525" w:rsidRDefault="00FD644F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 w:rsidRPr="008E2525">
              <w:rPr>
                <w:rFonts w:ascii="Arial" w:hAnsi="Arial" w:cs="Arial"/>
                <w:sz w:val="20"/>
                <w:szCs w:val="20"/>
              </w:rPr>
              <w:t>Mode of transmission</w:t>
            </w:r>
          </w:p>
        </w:tc>
        <w:tc>
          <w:tcPr>
            <w:tcW w:w="1984" w:type="dxa"/>
            <w:gridSpan w:val="1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04437C6" w14:textId="78A9EC3C" w:rsidR="00FD644F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5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Heterosexual </w:t>
            </w:r>
          </w:p>
        </w:tc>
        <w:tc>
          <w:tcPr>
            <w:tcW w:w="156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1C8258" w14:textId="37789CD4" w:rsidR="00FD644F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7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44F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644F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C4A34">
              <w:rPr>
                <w:rFonts w:ascii="Arial" w:hAnsi="Arial" w:cs="Arial"/>
                <w:sz w:val="18"/>
                <w:szCs w:val="18"/>
              </w:rPr>
              <w:t>gb</w:t>
            </w:r>
            <w:r w:rsidR="00FD644F" w:rsidRPr="00650843">
              <w:rPr>
                <w:rFonts w:ascii="Arial" w:hAnsi="Arial" w:cs="Arial"/>
                <w:sz w:val="18"/>
                <w:szCs w:val="18"/>
              </w:rPr>
              <w:t>MSM</w:t>
            </w:r>
            <w:proofErr w:type="spellEnd"/>
          </w:p>
        </w:tc>
        <w:tc>
          <w:tcPr>
            <w:tcW w:w="5379" w:type="dxa"/>
            <w:gridSpan w:val="19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  <w:vAlign w:val="center"/>
          </w:tcPr>
          <w:p w14:paraId="65C145D4" w14:textId="7829040C" w:rsidR="00FD644F" w:rsidRPr="00650843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14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4150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  <w:tr w:rsidR="00FC4150" w:rsidRPr="009F3D79" w14:paraId="3C66A0CA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D6B80B" w14:textId="77777777" w:rsidR="00FC4150" w:rsidRPr="009F3D79" w:rsidRDefault="00FC4150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55F39CA" w14:textId="77777777" w:rsidR="00FC4150" w:rsidRDefault="00FC4150" w:rsidP="00FD644F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3" w:type="dxa"/>
            <w:gridSpan w:val="24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6E37E49A" w14:textId="57ABFDF4" w:rsidR="00FC4150" w:rsidRPr="00D9559B" w:rsidRDefault="00187D29" w:rsidP="00FD644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150" w:rsidRPr="00D955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4150" w:rsidRPr="00D9559B">
              <w:rPr>
                <w:rFonts w:ascii="Arial" w:hAnsi="Arial" w:cs="Arial"/>
                <w:sz w:val="18"/>
                <w:szCs w:val="18"/>
              </w:rPr>
              <w:t xml:space="preserve"> Other. If other</w:t>
            </w:r>
            <w:r w:rsidR="004D50E2" w:rsidRPr="00D9559B">
              <w:rPr>
                <w:rFonts w:ascii="Arial" w:hAnsi="Arial" w:cs="Arial"/>
                <w:sz w:val="18"/>
                <w:szCs w:val="18"/>
              </w:rPr>
              <w:t xml:space="preserve"> mode of transmission</w:t>
            </w:r>
            <w:r w:rsidR="00FC4150" w:rsidRPr="00D9559B">
              <w:rPr>
                <w:rFonts w:ascii="Arial" w:hAnsi="Arial" w:cs="Arial"/>
                <w:sz w:val="18"/>
                <w:szCs w:val="18"/>
              </w:rPr>
              <w:t>, please specify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3B31C" w14:textId="77777777" w:rsidR="00FC4150" w:rsidRPr="00D9559B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FFFFFF" w:themeColor="background1"/>
              <w:left w:val="single" w:sz="4" w:space="0" w:color="000000" w:themeColor="text1"/>
              <w:right w:val="single" w:sz="18" w:space="0" w:color="000000" w:themeColor="text1"/>
            </w:tcBorders>
          </w:tcPr>
          <w:p w14:paraId="3350C371" w14:textId="0BA5E660" w:rsidR="00FC4150" w:rsidRDefault="00FC4150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E2" w:rsidRPr="009F3D79" w14:paraId="34E4E65D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C1CEF1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27DFE54B" w14:textId="142CA148" w:rsidR="004D50E2" w:rsidRDefault="004D50E2" w:rsidP="00FD64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infection</w:t>
            </w:r>
          </w:p>
        </w:tc>
        <w:tc>
          <w:tcPr>
            <w:tcW w:w="33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C3329" w14:textId="77777777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22"/>
            <w:tcBorders>
              <w:left w:val="single" w:sz="4" w:space="0" w:color="000000" w:themeColor="text1"/>
              <w:bottom w:val="single" w:sz="6" w:space="0" w:color="FFFFFF" w:themeColor="background1"/>
              <w:right w:val="single" w:sz="18" w:space="0" w:color="000000" w:themeColor="text1"/>
            </w:tcBorders>
          </w:tcPr>
          <w:p w14:paraId="78F39D42" w14:textId="77777777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0E2" w:rsidRPr="009F3D79" w14:paraId="3339BF79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C4A07B6" w14:textId="77777777" w:rsidR="004D50E2" w:rsidRPr="009F3D79" w:rsidRDefault="004D50E2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left w:val="single" w:sz="8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7F169B25" w14:textId="08543598" w:rsidR="004D50E2" w:rsidRDefault="004D50E2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HIV status?</w:t>
            </w:r>
          </w:p>
        </w:tc>
        <w:tc>
          <w:tcPr>
            <w:tcW w:w="8923" w:type="dxa"/>
            <w:gridSpan w:val="37"/>
            <w:tcBorders>
              <w:left w:val="single" w:sz="6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C996162" w14:textId="6B3CCAA7" w:rsidR="004D50E2" w:rsidRDefault="00187D29" w:rsidP="00FD64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95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Positive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652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Negativ</w:t>
            </w:r>
            <w:r w:rsidR="004D50E2">
              <w:rPr>
                <w:rFonts w:ascii="Arial" w:hAnsi="Arial" w:cs="Arial"/>
                <w:sz w:val="18"/>
                <w:szCs w:val="18"/>
              </w:rPr>
              <w:t xml:space="preserve">e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346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   </w:t>
            </w:r>
          </w:p>
        </w:tc>
      </w:tr>
      <w:tr w:rsidR="004D50E2" w:rsidRPr="009F3D79" w14:paraId="3E7EBD17" w14:textId="77777777" w:rsidTr="00955E99">
        <w:trPr>
          <w:trHeight w:val="312"/>
        </w:trPr>
        <w:tc>
          <w:tcPr>
            <w:tcW w:w="266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6B25AE5" w14:textId="77777777" w:rsidR="004D50E2" w:rsidRPr="009F3D79" w:rsidRDefault="004D50E2" w:rsidP="000F71D1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6" w:space="0" w:color="FFFFFF" w:themeColor="background1"/>
            </w:tcBorders>
          </w:tcPr>
          <w:p w14:paraId="3F32D768" w14:textId="718274C5" w:rsidR="004D50E2" w:rsidRDefault="00CB255F" w:rsidP="000F7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D50E2">
              <w:rPr>
                <w:rFonts w:ascii="Arial" w:hAnsi="Arial" w:cs="Arial"/>
                <w:sz w:val="20"/>
                <w:szCs w:val="20"/>
              </w:rPr>
              <w:t>f HIV negative, was the patient taking HIV pre-exposure</w:t>
            </w:r>
            <w:r w:rsidR="00955E9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4D50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55E9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D50E2">
              <w:rPr>
                <w:rFonts w:ascii="Arial" w:hAnsi="Arial" w:cs="Arial"/>
                <w:sz w:val="20"/>
                <w:szCs w:val="20"/>
              </w:rPr>
              <w:t xml:space="preserve">prophylaxis at the time of </w:t>
            </w:r>
            <w:r w:rsidR="00DD5884">
              <w:rPr>
                <w:rFonts w:ascii="Arial" w:hAnsi="Arial" w:cs="Arial"/>
                <w:sz w:val="20"/>
                <w:szCs w:val="20"/>
              </w:rPr>
              <w:t xml:space="preserve">syphilis </w:t>
            </w:r>
            <w:r w:rsidR="004D50E2">
              <w:rPr>
                <w:rFonts w:ascii="Arial" w:hAnsi="Arial" w:cs="Arial"/>
                <w:sz w:val="20"/>
                <w:szCs w:val="20"/>
              </w:rPr>
              <w:t>diagnosis?</w:t>
            </w:r>
          </w:p>
        </w:tc>
        <w:tc>
          <w:tcPr>
            <w:tcW w:w="5664" w:type="dxa"/>
            <w:gridSpan w:val="22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C7E909E" w14:textId="677EB2E7" w:rsidR="004D50E2" w:rsidRDefault="00187D29" w:rsidP="004D50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5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416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13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0E2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0E2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0BEAACA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E104281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60D43CDB" w14:textId="2007F3D4" w:rsidR="00894DC7" w:rsidRDefault="00D9559B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patient have symptoms of syphilis?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49A8FEB3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92F9046" w14:textId="549A2827" w:rsidR="00894DC7" w:rsidRDefault="00187D29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886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355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92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7695D052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BEF2B5F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15FC47C" w14:textId="25F54EE7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patient a commercial sex worker (CSW)?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5645E8C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201B551" w14:textId="2C468204" w:rsidR="00894DC7" w:rsidRDefault="00187D29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303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159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7097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9F3D79" w14:paraId="48B8A9BA" w14:textId="77777777" w:rsidTr="00955E99">
        <w:trPr>
          <w:trHeight w:val="312"/>
        </w:trPr>
        <w:tc>
          <w:tcPr>
            <w:tcW w:w="237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265609E8" w14:textId="77777777" w:rsidR="00894DC7" w:rsidRPr="009F3D79" w:rsidRDefault="00894DC7" w:rsidP="00FD644F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7" w:type="dxa"/>
            <w:gridSpan w:val="1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4DC6C081" w14:textId="250BB8AB" w:rsidR="00894DC7" w:rsidRDefault="00894DC7" w:rsidP="00FD6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the patient have contact with a CSW?</w:t>
            </w:r>
          </w:p>
        </w:tc>
        <w:tc>
          <w:tcPr>
            <w:tcW w:w="2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2" w:space="0" w:color="FFFFFF" w:themeColor="background1"/>
            </w:tcBorders>
            <w:vAlign w:val="center"/>
          </w:tcPr>
          <w:p w14:paraId="152E4621" w14:textId="77777777" w:rsidR="00894DC7" w:rsidRDefault="00894DC7" w:rsidP="00894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22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5CD3E9AE" w14:textId="1E145774" w:rsidR="00894DC7" w:rsidRDefault="00187D29" w:rsidP="004D50E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08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Yes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338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99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No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05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DC7" w:rsidRPr="004D5D2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94DC7" w:rsidRPr="004D5D28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894DC7" w:rsidRPr="00644B92" w14:paraId="2842E3C4" w14:textId="77777777" w:rsidTr="00955E99">
        <w:trPr>
          <w:trHeight w:val="283"/>
        </w:trPr>
        <w:tc>
          <w:tcPr>
            <w:tcW w:w="237" w:type="dxa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</w:tcPr>
          <w:p w14:paraId="4E69BCF1" w14:textId="77777777" w:rsidR="00894DC7" w:rsidRDefault="00894DC7" w:rsidP="00974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43"/>
            <w:tcBorders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98256A5" w14:textId="48A0C1D5" w:rsidR="00894DC7" w:rsidRPr="00B93F9A" w:rsidRDefault="0097499A" w:rsidP="00B93F9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C. Case classification (please select one) </w:t>
            </w:r>
          </w:p>
        </w:tc>
      </w:tr>
      <w:tr w:rsidR="001678BB" w:rsidRPr="00644B92" w14:paraId="0B223650" w14:textId="374DF819" w:rsidTr="001678BB">
        <w:trPr>
          <w:trHeight w:val="340"/>
        </w:trPr>
        <w:tc>
          <w:tcPr>
            <w:tcW w:w="237" w:type="dxa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14:paraId="06BB08C4" w14:textId="77777777" w:rsidR="001678BB" w:rsidRDefault="001678BB" w:rsidP="007563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4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1ADD4C8E" w14:textId="77777777" w:rsidR="001678BB" w:rsidRDefault="00187D29" w:rsidP="008054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48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8BB">
              <w:rPr>
                <w:rFonts w:ascii="Arial" w:hAnsi="Arial" w:cs="Arial"/>
                <w:sz w:val="20"/>
                <w:szCs w:val="20"/>
              </w:rPr>
              <w:t xml:space="preserve"> Confirmed case (patient meets the clinical and laboratory criteria)</w:t>
            </w:r>
          </w:p>
          <w:p w14:paraId="4533AD2D" w14:textId="63C130B4" w:rsidR="000E609C" w:rsidRPr="0035784F" w:rsidRDefault="00187D29" w:rsidP="000E609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3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E609C">
              <w:rPr>
                <w:rFonts w:ascii="Arial" w:hAnsi="Arial" w:cs="Arial"/>
                <w:sz w:val="20"/>
                <w:szCs w:val="20"/>
              </w:rPr>
              <w:t xml:space="preserve"> Confirmed case-reinfection (patient has a four-fold increase in RPR as documented by clinic) </w:t>
            </w:r>
          </w:p>
        </w:tc>
      </w:tr>
      <w:tr w:rsidR="001678BB" w:rsidRPr="00644B92" w14:paraId="307EF168" w14:textId="77777777" w:rsidTr="00955E99">
        <w:trPr>
          <w:trHeight w:val="170"/>
        </w:trPr>
        <w:tc>
          <w:tcPr>
            <w:tcW w:w="237" w:type="dxa"/>
            <w:tcBorders>
              <w:top w:val="single" w:sz="4" w:space="0" w:color="FFFFFF" w:themeColor="background1"/>
              <w:left w:val="single" w:sz="18" w:space="0" w:color="auto"/>
              <w:right w:val="single" w:sz="4" w:space="0" w:color="FFFFFF" w:themeColor="background1"/>
            </w:tcBorders>
          </w:tcPr>
          <w:p w14:paraId="1B5DC454" w14:textId="77777777" w:rsidR="001678BB" w:rsidRDefault="001678BB" w:rsidP="001678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6" w:type="dxa"/>
            <w:gridSpan w:val="4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 w:themeColor="text1"/>
            </w:tcBorders>
            <w:vAlign w:val="center"/>
          </w:tcPr>
          <w:p w14:paraId="4DF60D66" w14:textId="77777777" w:rsidR="00124D2E" w:rsidRDefault="00187D29" w:rsidP="001678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8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8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78BB">
              <w:rPr>
                <w:rFonts w:ascii="Arial" w:hAnsi="Arial" w:cs="Arial"/>
                <w:sz w:val="20"/>
                <w:szCs w:val="20"/>
              </w:rPr>
              <w:t xml:space="preserve"> Probable case (patient is symptomatic but does not meet the laboratory criteria)</w:t>
            </w:r>
          </w:p>
          <w:p w14:paraId="2A739DF1" w14:textId="50A5D978" w:rsidR="00CB769D" w:rsidRDefault="00632EE5" w:rsidP="000E60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78BB" w:rsidRPr="00644B92" w14:paraId="1C62593C" w14:textId="77777777" w:rsidTr="00955E99">
        <w:trPr>
          <w:trHeight w:val="283"/>
        </w:trPr>
        <w:tc>
          <w:tcPr>
            <w:tcW w:w="11453" w:type="dxa"/>
            <w:gridSpan w:val="44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5C4D4BD0" w14:textId="0B5F5985" w:rsidR="001678BB" w:rsidRPr="00644B92" w:rsidRDefault="000E609C" w:rsidP="001678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1678BB" w:rsidRPr="00644B92">
              <w:rPr>
                <w:rFonts w:ascii="Arial" w:hAnsi="Arial" w:cs="Arial"/>
                <w:b/>
                <w:bCs/>
              </w:rPr>
              <w:t>. For cases diagnosed in pregnancy</w:t>
            </w:r>
          </w:p>
        </w:tc>
      </w:tr>
      <w:tr w:rsidR="001678BB" w:rsidRPr="00644B92" w14:paraId="4B5AD50F" w14:textId="77777777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202519F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E02052C" w14:textId="1B2D5ECF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patient pregnant?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2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8215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3E8D3C9B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0C8030CD" w14:textId="77777777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D3E0B7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0978F" w14:textId="26DA1B75" w:rsidR="001678BB" w:rsidRPr="00894DC7" w:rsidRDefault="001678BB" w:rsidP="001678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complete rest of this section. If no, proceed to section E. 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0BA322F1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734D21FA" w14:textId="3D0583AD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7CC4A59" w14:textId="262D3690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474FBBA" w14:textId="51CF7696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 xml:space="preserve">Patient diagnosed as a result of antenatal </w:t>
            </w:r>
            <w:proofErr w:type="gramStart"/>
            <w:r w:rsidRPr="00644B92">
              <w:rPr>
                <w:rFonts w:ascii="Arial" w:hAnsi="Arial" w:cs="Arial"/>
                <w:sz w:val="20"/>
                <w:szCs w:val="20"/>
              </w:rPr>
              <w:t>screening?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766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726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99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000000" w:themeColor="text1"/>
            </w:tcBorders>
          </w:tcPr>
          <w:p w14:paraId="179961F6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57F2D6C3" w14:textId="30198A43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0005FE" w14:textId="77777777" w:rsidR="001678BB" w:rsidRPr="00644B92" w:rsidRDefault="001678BB" w:rsidP="001678BB">
            <w:pPr>
              <w:rPr>
                <w:rFonts w:ascii="Arial" w:hAnsi="Arial" w:cs="Arial"/>
              </w:rPr>
            </w:pPr>
            <w:bookmarkStart w:id="1" w:name="_Hlk183619811"/>
          </w:p>
        </w:tc>
        <w:tc>
          <w:tcPr>
            <w:tcW w:w="6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1628034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7121D0D7" w14:textId="3B73CAFF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 xml:space="preserve">If yes, gestation at screening </w:t>
            </w:r>
          </w:p>
        </w:tc>
        <w:tc>
          <w:tcPr>
            <w:tcW w:w="390" w:type="dxa"/>
            <w:gridSpan w:val="3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CB23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8A334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4" w:type="dxa"/>
            <w:gridSpan w:val="24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6469C7B0" w14:textId="016609D8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/40 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EDA0188" w14:textId="78E0D574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bookmarkEnd w:id="1"/>
      <w:tr w:rsidR="001678BB" w:rsidRPr="00644B92" w14:paraId="5C5BD926" w14:textId="1083AB6F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86A2D62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4A05138" w14:textId="53C37C4C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 w:rsidRPr="00644B92">
              <w:rPr>
                <w:rFonts w:ascii="Arial" w:hAnsi="Arial" w:cs="Arial"/>
                <w:sz w:val="20"/>
                <w:szCs w:val="20"/>
              </w:rPr>
              <w:t>History of treated syphilis prior to pregnancy?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06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3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670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Unknown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654891B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430D16AA" w14:textId="73E97695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D5A7A27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19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EE763C1" w14:textId="117BB55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this pregnancy, date syphilis treatment completed</w:t>
            </w:r>
          </w:p>
        </w:tc>
        <w:tc>
          <w:tcPr>
            <w:tcW w:w="510" w:type="dxa"/>
            <w:gridSpan w:val="5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D73" w14:textId="77777777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E1F" w14:textId="77777777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CA7" w14:textId="6B681701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EFF" w14:textId="14866A14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1AB7" w14:textId="77777777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9D08" w14:textId="77777777" w:rsidR="001678BB" w:rsidRPr="00644B92" w:rsidRDefault="001678BB" w:rsidP="001678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tcBorders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FB64A6E" w14:textId="7E2F964A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E7729DD" w14:textId="159F6A1B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6B6FE220" w14:textId="3D902002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0FD2B38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5D07B4B" w14:textId="3527DD22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Pregnancy outcome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728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Live birth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62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Stillbirth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981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Miscarriage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973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Termination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D28B6E7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140E5232" w14:textId="77777777" w:rsidTr="00955E99">
        <w:trPr>
          <w:trHeight w:val="28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5E80DFD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4"/>
            <w:tcBorders>
              <w:top w:val="single" w:sz="12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426D8B6F" w14:textId="16803128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Gestation at birth                   </w:t>
            </w:r>
          </w:p>
        </w:tc>
        <w:tc>
          <w:tcPr>
            <w:tcW w:w="384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93280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1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0FF4B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8" w:type="dxa"/>
            <w:gridSpan w:val="32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14:paraId="09DD29FB" w14:textId="030F32AC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/40</w:t>
            </w: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7F8B0A12" w14:textId="2E8D9D6D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5D884613" w14:textId="77777777" w:rsidTr="00955E99">
        <w:trPr>
          <w:trHeight w:val="2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CD3C42C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31988C1" w14:textId="77777777" w:rsidR="001678BB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3" w:type="dxa"/>
            <w:gridSpan w:val="35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14:paraId="05A01382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91908F7" w14:textId="77777777" w:rsidR="007C2A00" w:rsidRPr="00644B92" w:rsidRDefault="007C2A00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079D90C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3E8FDBF7" w14:textId="77777777" w:rsidTr="00632EE5">
        <w:trPr>
          <w:trHeight w:val="340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CCFA58C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50EC553" w14:textId="3E5D00BE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Maternity hospital </w:t>
            </w:r>
          </w:p>
        </w:tc>
        <w:tc>
          <w:tcPr>
            <w:tcW w:w="8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267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842653D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</w:tcPr>
          <w:p w14:paraId="12B4D659" w14:textId="2CBAE07A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485D26B3" w14:textId="77777777" w:rsidTr="00894DC7">
        <w:trPr>
          <w:trHeight w:val="86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18" w:space="0" w:color="auto"/>
              <w:right w:val="single" w:sz="8" w:space="0" w:color="FFFFFF" w:themeColor="background1"/>
            </w:tcBorders>
          </w:tcPr>
          <w:p w14:paraId="4D7D05F4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</w:tcPr>
          <w:p w14:paraId="505A4179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18EA503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5BFCEA32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066C947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446723" w14:textId="5957BECC" w:rsidR="001678BB" w:rsidRPr="006E4193" w:rsidRDefault="00502E46" w:rsidP="001678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1678BB" w:rsidRPr="006E4193">
              <w:rPr>
                <w:rFonts w:ascii="Arial" w:hAnsi="Arial" w:cs="Arial"/>
                <w:b/>
                <w:bCs/>
              </w:rPr>
              <w:t>. Comments</w:t>
            </w:r>
          </w:p>
        </w:tc>
        <w:tc>
          <w:tcPr>
            <w:tcW w:w="474" w:type="dxa"/>
            <w:gridSpan w:val="2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353561FD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6F37A77C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BAD6E5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2D2ED99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0F201B0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0E94D97E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3227D56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D2F4793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59D9AB7E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5DD1E2B3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8768AE1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6BAB1C7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343098B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3F584739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548AD72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3032CC27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7CEB090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0A3B2B4B" w14:textId="77777777" w:rsidTr="00894DC7">
        <w:trPr>
          <w:trHeight w:val="123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9796E9F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295D53E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92276FB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27EFC2BB" w14:textId="77777777" w:rsidTr="00BA256E">
        <w:trPr>
          <w:trHeight w:val="1182"/>
        </w:trPr>
        <w:tc>
          <w:tcPr>
            <w:tcW w:w="261" w:type="dxa"/>
            <w:gridSpan w:val="2"/>
            <w:tcBorders>
              <w:top w:val="single" w:sz="8" w:space="0" w:color="FFFFFF" w:themeColor="background1"/>
              <w:left w:val="single" w:sz="18" w:space="0" w:color="auto"/>
              <w:bottom w:val="single" w:sz="24" w:space="0" w:color="auto"/>
              <w:right w:val="single" w:sz="8" w:space="0" w:color="FFFFFF" w:themeColor="background1"/>
            </w:tcBorders>
          </w:tcPr>
          <w:p w14:paraId="21C58A11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  <w:tc>
          <w:tcPr>
            <w:tcW w:w="10718" w:type="dxa"/>
            <w:gridSpan w:val="40"/>
            <w:tcBorders>
              <w:left w:val="single" w:sz="8" w:space="0" w:color="FFFFFF" w:themeColor="background1"/>
              <w:bottom w:val="single" w:sz="24" w:space="0" w:color="auto"/>
              <w:right w:val="single" w:sz="8" w:space="0" w:color="FFFFFF" w:themeColor="background1"/>
            </w:tcBorders>
          </w:tcPr>
          <w:p w14:paraId="324E80AC" w14:textId="77777777" w:rsidR="001678BB" w:rsidRPr="00644B92" w:rsidRDefault="001678BB" w:rsidP="00167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auto"/>
              <w:right w:val="single" w:sz="18" w:space="0" w:color="auto"/>
            </w:tcBorders>
          </w:tcPr>
          <w:p w14:paraId="08AB1FCD" w14:textId="77777777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  <w:tr w:rsidR="001678BB" w:rsidRPr="00644B92" w14:paraId="6440D809" w14:textId="77777777" w:rsidTr="0035784F">
        <w:trPr>
          <w:trHeight w:val="1189"/>
        </w:trPr>
        <w:tc>
          <w:tcPr>
            <w:tcW w:w="11453" w:type="dxa"/>
            <w:gridSpan w:val="4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FAD20" w14:textId="1AD54B05" w:rsidR="001678BB" w:rsidRDefault="00502E46" w:rsidP="001678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="001678BB" w:rsidRPr="006E4193">
              <w:rPr>
                <w:rFonts w:ascii="Arial" w:hAnsi="Arial" w:cs="Arial"/>
                <w:b/>
                <w:bCs/>
              </w:rPr>
              <w:t>. Form Completed by</w:t>
            </w:r>
          </w:p>
          <w:p w14:paraId="23C16440" w14:textId="77777777" w:rsidR="001678BB" w:rsidRDefault="001678BB" w:rsidP="001678BB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114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1189"/>
              <w:gridCol w:w="1337"/>
              <w:gridCol w:w="1782"/>
              <w:gridCol w:w="296"/>
              <w:gridCol w:w="297"/>
              <w:gridCol w:w="747"/>
              <w:gridCol w:w="506"/>
              <w:gridCol w:w="567"/>
              <w:gridCol w:w="567"/>
              <w:gridCol w:w="567"/>
              <w:gridCol w:w="567"/>
              <w:gridCol w:w="567"/>
              <w:gridCol w:w="810"/>
            </w:tblGrid>
            <w:tr w:rsidR="001678BB" w14:paraId="2626AFD9" w14:textId="77777777" w:rsidTr="0035784F">
              <w:trPr>
                <w:trHeight w:hRule="exact" w:val="170"/>
              </w:trPr>
              <w:tc>
                <w:tcPr>
                  <w:tcW w:w="1654" w:type="dxa"/>
                  <w:vMerge w:val="restar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26E55D9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Completed by </w:t>
                  </w:r>
                </w:p>
              </w:tc>
              <w:tc>
                <w:tcPr>
                  <w:tcW w:w="46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DE05B18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vMerge w:val="restart"/>
                  <w:tcBorders>
                    <w:top w:val="single" w:sz="8" w:space="0" w:color="FFFFFF" w:themeColor="background1"/>
                    <w:left w:val="single" w:sz="4" w:space="0" w:color="auto"/>
                    <w:bottom w:val="single" w:sz="18" w:space="0" w:color="auto"/>
                    <w:right w:val="single" w:sz="8" w:space="0" w:color="FFFFFF" w:themeColor="background1"/>
                  </w:tcBorders>
                  <w:vAlign w:val="center"/>
                </w:tcPr>
                <w:p w14:paraId="63138BD2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vMerge w:val="restart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FE7EAE6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F2B842B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37A6752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9DA9ED0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0B6C39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843BEAB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9F6788A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 w:val="restart"/>
                  <w:tcBorders>
                    <w:top w:val="single" w:sz="12" w:space="0" w:color="FFFFFF" w:themeColor="background1"/>
                    <w:left w:val="single" w:sz="4" w:space="0" w:color="auto"/>
                    <w:bottom w:val="single" w:sz="18" w:space="0" w:color="auto"/>
                    <w:right w:val="single" w:sz="8" w:space="0" w:color="FFFFFF" w:themeColor="background1"/>
                  </w:tcBorders>
                  <w:vAlign w:val="center"/>
                </w:tcPr>
                <w:p w14:paraId="2F7B3ED8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78BB" w14:paraId="7A15778C" w14:textId="77777777" w:rsidTr="00EB21D2">
              <w:trPr>
                <w:trHeight w:hRule="exact" w:val="195"/>
              </w:trPr>
              <w:tc>
                <w:tcPr>
                  <w:tcW w:w="1654" w:type="dxa"/>
                  <w:vMerge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auto"/>
                  </w:tcBorders>
                  <w:vAlign w:val="center"/>
                </w:tcPr>
                <w:p w14:paraId="3534E755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04" w:type="dxa"/>
                  <w:gridSpan w:val="4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B7701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vMerge/>
                  <w:tcBorders>
                    <w:left w:val="single" w:sz="4" w:space="0" w:color="auto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6C313402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47" w:type="dxa"/>
                  <w:vMerge/>
                  <w:tcBorders>
                    <w:left w:val="single" w:sz="8" w:space="0" w:color="FFFFFF" w:themeColor="background1"/>
                    <w:bottom w:val="single" w:sz="8" w:space="0" w:color="FFFFFF" w:themeColor="background1"/>
                    <w:right w:val="single" w:sz="4" w:space="0" w:color="auto"/>
                  </w:tcBorders>
                  <w:vAlign w:val="center"/>
                </w:tcPr>
                <w:p w14:paraId="36A517FB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5B758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7AFE4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3A0AA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73D47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68404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36246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449DF038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678BB" w14:paraId="302B794B" w14:textId="77777777" w:rsidTr="0035784F">
              <w:trPr>
                <w:trHeight w:val="454"/>
              </w:trPr>
              <w:tc>
                <w:tcPr>
                  <w:tcW w:w="1654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24982295" w14:textId="77777777" w:rsidR="001678BB" w:rsidRDefault="001678BB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Position  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7B73772E" w14:textId="77777777" w:rsidR="001678BB" w:rsidRDefault="00187D29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01416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8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8BB">
                    <w:rPr>
                      <w:rFonts w:ascii="Arial" w:hAnsi="Arial" w:cs="Arial"/>
                      <w:sz w:val="20"/>
                      <w:szCs w:val="20"/>
                    </w:rPr>
                    <w:t xml:space="preserve"> Doctor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17B023BD" w14:textId="77777777" w:rsidR="001678BB" w:rsidRDefault="00187D29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09261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8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8BB">
                    <w:rPr>
                      <w:rFonts w:ascii="Arial" w:hAnsi="Arial" w:cs="Arial"/>
                      <w:sz w:val="20"/>
                      <w:szCs w:val="20"/>
                    </w:rPr>
                    <w:t xml:space="preserve"> Nurse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B57BF3C" w14:textId="77777777" w:rsidR="001678BB" w:rsidRDefault="00187D29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17992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8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8BB">
                    <w:rPr>
                      <w:rFonts w:ascii="Arial" w:hAnsi="Arial" w:cs="Arial"/>
                      <w:sz w:val="20"/>
                      <w:szCs w:val="20"/>
                    </w:rPr>
                    <w:t xml:space="preserve"> Public health</w:t>
                  </w:r>
                </w:p>
              </w:tc>
              <w:tc>
                <w:tcPr>
                  <w:tcW w:w="5491" w:type="dxa"/>
                  <w:gridSpan w:val="10"/>
                  <w:tcBorders>
                    <w:left w:val="single" w:sz="8" w:space="0" w:color="FFFFFF" w:themeColor="background1"/>
                    <w:bottom w:val="single" w:sz="18" w:space="0" w:color="FFFFFF" w:themeColor="background1"/>
                    <w:right w:val="single" w:sz="8" w:space="0" w:color="FFFFFF" w:themeColor="background1"/>
                  </w:tcBorders>
                  <w:vAlign w:val="center"/>
                </w:tcPr>
                <w:p w14:paraId="505035C4" w14:textId="77777777" w:rsidR="001678BB" w:rsidRDefault="00187D29" w:rsidP="001678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47774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678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678BB">
                    <w:rPr>
                      <w:rFonts w:ascii="Arial" w:hAnsi="Arial" w:cs="Arial"/>
                      <w:sz w:val="20"/>
                      <w:szCs w:val="20"/>
                    </w:rPr>
                    <w:t xml:space="preserve"> Health advisor</w:t>
                  </w:r>
                </w:p>
              </w:tc>
            </w:tr>
          </w:tbl>
          <w:p w14:paraId="4605B6C1" w14:textId="4665F2E5" w:rsidR="001678BB" w:rsidRPr="00644B92" w:rsidRDefault="001678BB" w:rsidP="001678BB">
            <w:pPr>
              <w:rPr>
                <w:rFonts w:ascii="Arial" w:hAnsi="Arial" w:cs="Arial"/>
              </w:rPr>
            </w:pPr>
          </w:p>
        </w:tc>
      </w:tr>
    </w:tbl>
    <w:p w14:paraId="4F00F430" w14:textId="5244DA8A" w:rsidR="00AF7EF3" w:rsidRPr="00141183" w:rsidRDefault="00AF7EF3" w:rsidP="00AF7EF3">
      <w:pPr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Please return the completed form to your local </w:t>
      </w:r>
      <w:r w:rsidR="00005361">
        <w:rPr>
          <w:rFonts w:ascii="Arial" w:hAnsi="Arial" w:cs="Arial"/>
          <w:bCs/>
          <w:color w:val="000000"/>
          <w:sz w:val="24"/>
          <w:szCs w:val="20"/>
        </w:rPr>
        <w:t>Department</w:t>
      </w: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 of Public Health.</w:t>
      </w:r>
    </w:p>
    <w:p w14:paraId="365A60A2" w14:textId="13CF4C44" w:rsidR="00AF7EF3" w:rsidRPr="008F1A2D" w:rsidRDefault="00AF7EF3" w:rsidP="008F1A2D">
      <w:pPr>
        <w:jc w:val="center"/>
        <w:rPr>
          <w:rFonts w:ascii="Arial" w:hAnsi="Arial" w:cs="Arial"/>
          <w:bCs/>
          <w:color w:val="000000"/>
          <w:sz w:val="24"/>
          <w:szCs w:val="20"/>
        </w:rPr>
      </w:pPr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See </w:t>
      </w:r>
      <w:hyperlink r:id="rId10" w:history="1">
        <w:r w:rsidRPr="00141183">
          <w:rPr>
            <w:rStyle w:val="Hyperlink"/>
            <w:rFonts w:ascii="Arial" w:hAnsi="Arial" w:cs="Arial"/>
            <w:bCs/>
            <w:sz w:val="24"/>
            <w:szCs w:val="20"/>
          </w:rPr>
          <w:t>http://www.hpsc.ie/NotifiableDiseases/Whotonotify/</w:t>
        </w:r>
      </w:hyperlink>
      <w:r w:rsidRPr="00141183">
        <w:rPr>
          <w:rFonts w:ascii="Arial" w:hAnsi="Arial" w:cs="Arial"/>
          <w:bCs/>
          <w:color w:val="000000"/>
          <w:sz w:val="24"/>
          <w:szCs w:val="20"/>
        </w:rPr>
        <w:t xml:space="preserve"> for names and contact details.</w:t>
      </w:r>
      <w:r w:rsidR="008F1A2D">
        <w:rPr>
          <w:rFonts w:ascii="Arial" w:hAnsi="Arial" w:cs="Arial"/>
          <w:bCs/>
          <w:color w:val="000000"/>
          <w:sz w:val="24"/>
          <w:szCs w:val="20"/>
        </w:rPr>
        <w:t xml:space="preserve"> </w:t>
      </w:r>
      <w:r w:rsidRPr="008F1A2D">
        <w:rPr>
          <w:rFonts w:ascii="Arial" w:hAnsi="Arial" w:cs="Arial"/>
          <w:bCs/>
          <w:color w:val="000000"/>
          <w:sz w:val="24"/>
          <w:szCs w:val="20"/>
        </w:rPr>
        <w:t>If sending by post, please place form in a sealed envelope marked “Private and Confidential”.</w:t>
      </w:r>
    </w:p>
    <w:p w14:paraId="7FC9491B" w14:textId="680691D5" w:rsidR="00BF6F0D" w:rsidRDefault="00AF7EF3" w:rsidP="00BF6F0D">
      <w:pPr>
        <w:jc w:val="center"/>
        <w:rPr>
          <w:rFonts w:ascii="Arial" w:hAnsi="Arial" w:cs="Arial"/>
          <w:bCs/>
          <w:color w:val="000000"/>
          <w:sz w:val="24"/>
          <w:szCs w:val="20"/>
        </w:rPr>
      </w:pPr>
      <w:r>
        <w:rPr>
          <w:rFonts w:ascii="Arial" w:hAnsi="Arial" w:cs="Arial"/>
          <w:bCs/>
          <w:color w:val="000000"/>
          <w:sz w:val="24"/>
          <w:szCs w:val="20"/>
        </w:rPr>
        <w:t xml:space="preserve">A separate form is available from </w:t>
      </w:r>
      <w:hyperlink r:id="rId11" w:history="1">
        <w:r w:rsidRPr="0002778D">
          <w:rPr>
            <w:rStyle w:val="Hyperlink"/>
            <w:rFonts w:ascii="Arial" w:hAnsi="Arial" w:cs="Arial"/>
            <w:bCs/>
            <w:sz w:val="24"/>
            <w:szCs w:val="20"/>
          </w:rPr>
          <w:t>https://www.hpsc.ie/a-z/sexuallytransmittedinfections/syphilis/surveillanceforms/</w:t>
        </w:r>
      </w:hyperlink>
      <w:r>
        <w:rPr>
          <w:rFonts w:ascii="Arial" w:hAnsi="Arial" w:cs="Arial"/>
          <w:bCs/>
          <w:color w:val="000000"/>
          <w:sz w:val="24"/>
          <w:szCs w:val="20"/>
        </w:rPr>
        <w:t xml:space="preserve">  for congenital cases</w:t>
      </w:r>
    </w:p>
    <w:p w14:paraId="33F97BDE" w14:textId="760150EA" w:rsidR="00567DE7" w:rsidRPr="00EA46B8" w:rsidRDefault="00EA46B8" w:rsidP="00495E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</w:t>
      </w:r>
      <w:hyperlink r:id="rId12" w:history="1">
        <w:r w:rsidRPr="00F915CD">
          <w:rPr>
            <w:rStyle w:val="Hyperlink"/>
            <w:rFonts w:ascii="Arial" w:hAnsi="Arial" w:cs="Arial"/>
            <w:sz w:val="24"/>
            <w:szCs w:val="24"/>
          </w:rPr>
          <w:t>https://www.hpsc.ie/a-z/sexuallytransmittedinfections/syphilis/</w:t>
        </w:r>
      </w:hyperlink>
      <w:r>
        <w:rPr>
          <w:rFonts w:ascii="Arial" w:hAnsi="Arial" w:cs="Arial"/>
          <w:sz w:val="24"/>
          <w:szCs w:val="24"/>
        </w:rPr>
        <w:t xml:space="preserve"> for </w:t>
      </w:r>
      <w:r w:rsidR="00495E78">
        <w:rPr>
          <w:rFonts w:ascii="Arial" w:hAnsi="Arial" w:cs="Arial"/>
          <w:sz w:val="24"/>
          <w:szCs w:val="24"/>
        </w:rPr>
        <w:t>syphilis</w:t>
      </w:r>
      <w:r>
        <w:rPr>
          <w:rFonts w:ascii="Arial" w:hAnsi="Arial" w:cs="Arial"/>
          <w:sz w:val="24"/>
          <w:szCs w:val="24"/>
        </w:rPr>
        <w:t xml:space="preserve"> case definition.</w:t>
      </w:r>
    </w:p>
    <w:p w14:paraId="17724CAC" w14:textId="77777777" w:rsidR="00567DE7" w:rsidRPr="0030579F" w:rsidRDefault="00567DE7" w:rsidP="00BF6F0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9EAE4DA" w14:textId="2B8A14D9" w:rsidR="008676B2" w:rsidRPr="008676B2" w:rsidRDefault="008676B2" w:rsidP="00BF6F0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676B2" w:rsidRPr="008676B2" w:rsidSect="00191F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38" w:right="244" w:bottom="249" w:left="23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3FF8" w14:textId="77777777" w:rsidR="001F07D4" w:rsidRDefault="001F07D4" w:rsidP="00325993">
      <w:pPr>
        <w:spacing w:after="0" w:line="240" w:lineRule="auto"/>
      </w:pPr>
      <w:r>
        <w:separator/>
      </w:r>
    </w:p>
  </w:endnote>
  <w:endnote w:type="continuationSeparator" w:id="0">
    <w:p w14:paraId="001159FF" w14:textId="77777777" w:rsidR="001F07D4" w:rsidRDefault="001F07D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AAA4" w14:textId="77777777" w:rsidR="00E468A2" w:rsidRDefault="00E46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CC149" w14:textId="42FFAAE2" w:rsidR="002F01F5" w:rsidRPr="00191F65" w:rsidRDefault="00187D29" w:rsidP="00191F65">
    <w:pPr>
      <w:pStyle w:val="Footer"/>
      <w:jc w:val="right"/>
      <w:rPr>
        <w:b/>
        <w:bCs/>
      </w:rPr>
    </w:pPr>
    <w:sdt>
      <w:sdtPr>
        <w:rPr>
          <w:color w:val="FF0000"/>
        </w:rPr>
        <w:id w:val="80920953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auto"/>
        </w:rPr>
      </w:sdtEndPr>
      <w:sdtContent>
        <w:r w:rsidR="002F01F5" w:rsidRPr="00191F65">
          <w:rPr>
            <w:b/>
            <w:bCs/>
          </w:rPr>
          <w:fldChar w:fldCharType="begin"/>
        </w:r>
        <w:r w:rsidR="002F01F5" w:rsidRPr="00191F65">
          <w:rPr>
            <w:b/>
            <w:bCs/>
          </w:rPr>
          <w:instrText xml:space="preserve"> PAGE   \* MERGEFORMAT </w:instrText>
        </w:r>
        <w:r w:rsidR="002F01F5" w:rsidRPr="00191F65">
          <w:rPr>
            <w:b/>
            <w:bCs/>
          </w:rPr>
          <w:fldChar w:fldCharType="separate"/>
        </w:r>
        <w:r w:rsidR="002F01F5" w:rsidRPr="00191F65">
          <w:rPr>
            <w:b/>
            <w:bCs/>
            <w:noProof/>
          </w:rPr>
          <w:t>2</w:t>
        </w:r>
        <w:r w:rsidR="002F01F5" w:rsidRPr="00191F65">
          <w:rPr>
            <w:b/>
            <w:bCs/>
            <w:noProof/>
          </w:rPr>
          <w:fldChar w:fldCharType="end"/>
        </w:r>
      </w:sdtContent>
    </w:sdt>
  </w:p>
  <w:p w14:paraId="174CE674" w14:textId="791CB1B7" w:rsidR="001F07D4" w:rsidRPr="002F01F5" w:rsidRDefault="001F07D4" w:rsidP="003700E4">
    <w:pPr>
      <w:pStyle w:val="Footer"/>
      <w:rPr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CB221" w14:textId="77777777" w:rsidR="00E468A2" w:rsidRDefault="00E46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640A" w14:textId="77777777" w:rsidR="001F07D4" w:rsidRDefault="001F07D4" w:rsidP="00325993">
      <w:pPr>
        <w:spacing w:after="0" w:line="240" w:lineRule="auto"/>
      </w:pPr>
      <w:r>
        <w:separator/>
      </w:r>
    </w:p>
  </w:footnote>
  <w:footnote w:type="continuationSeparator" w:id="0">
    <w:p w14:paraId="4D6A05D5" w14:textId="77777777" w:rsidR="001F07D4" w:rsidRDefault="001F07D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EDF2" w14:textId="77777777" w:rsidR="00E468A2" w:rsidRDefault="00E46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4"/>
      <w:gridCol w:w="7265"/>
      <w:gridCol w:w="2174"/>
    </w:tblGrid>
    <w:tr w:rsidR="00191F65" w:rsidRPr="009F3D79" w14:paraId="000B54F6" w14:textId="77777777" w:rsidTr="00191F65">
      <w:trPr>
        <w:trHeight w:val="882"/>
      </w:trPr>
      <w:tc>
        <w:tcPr>
          <w:tcW w:w="201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DC71D62" wp14:editId="6ABF2566">
                <wp:extent cx="950548" cy="514350"/>
                <wp:effectExtent l="0" t="0" r="2540" b="0"/>
                <wp:docPr id="325320141" name="Picture 325320141" descr="A green logo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320141" name="Picture 325320141" descr="A green logo with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0" cy="5160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9F3D79">
            <w:rPr>
              <w:rFonts w:ascii="Arial" w:hAnsi="Arial" w:cs="Arial"/>
              <w:b/>
            </w:rPr>
            <w:t xml:space="preserve">                                          </w:t>
          </w:r>
        </w:p>
      </w:tc>
      <w:tc>
        <w:tcPr>
          <w:tcW w:w="726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191969A0" w14:textId="79BFBABB" w:rsidR="00191F65" w:rsidRDefault="00CC4056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Syphilis </w:t>
          </w:r>
          <w:r w:rsidR="00191F65" w:rsidRPr="009F3D79">
            <w:rPr>
              <w:rFonts w:ascii="Arial" w:hAnsi="Arial" w:cs="Arial"/>
              <w:b/>
              <w:sz w:val="28"/>
              <w:szCs w:val="28"/>
            </w:rPr>
            <w:t xml:space="preserve">Enhanced Surveillance Form </w:t>
          </w:r>
        </w:p>
        <w:p w14:paraId="7EF5E315" w14:textId="02A52832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Cs/>
              <w:color w:val="4472C4" w:themeColor="accent1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 xml:space="preserve">Version </w:t>
          </w:r>
          <w:r w:rsidR="002E533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1</w:t>
          </w:r>
          <w:r w:rsidR="00187D29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6</w:t>
          </w:r>
        </w:p>
        <w:p w14:paraId="3A15932B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FF0000"/>
              <w:sz w:val="24"/>
              <w:szCs w:val="24"/>
            </w:rPr>
            <w:t>CONFIDENTIAL</w:t>
          </w:r>
        </w:p>
      </w:tc>
      <w:tc>
        <w:tcPr>
          <w:tcW w:w="2174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20A97A4" wp14:editId="2B684366">
                <wp:extent cx="1177663" cy="571500"/>
                <wp:effectExtent l="0" t="0" r="3810" b="0"/>
                <wp:docPr id="1522608510" name="Picture 1522608510" descr="A logo with a red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608510" name="Picture 1522608510" descr="A logo with a red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30" cy="572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226B" w14:textId="77777777" w:rsidR="00E468A2" w:rsidRDefault="00E46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81806"/>
    <w:multiLevelType w:val="hybridMultilevel"/>
    <w:tmpl w:val="A2A4EA4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4"/>
  </w:num>
  <w:num w:numId="2" w16cid:durableId="478351714">
    <w:abstractNumId w:val="1"/>
  </w:num>
  <w:num w:numId="3" w16cid:durableId="1738825392">
    <w:abstractNumId w:val="3"/>
  </w:num>
  <w:num w:numId="4" w16cid:durableId="314603810">
    <w:abstractNumId w:val="7"/>
  </w:num>
  <w:num w:numId="5" w16cid:durableId="906496571">
    <w:abstractNumId w:val="2"/>
  </w:num>
  <w:num w:numId="6" w16cid:durableId="441152997">
    <w:abstractNumId w:val="0"/>
  </w:num>
  <w:num w:numId="7" w16cid:durableId="1868055468">
    <w:abstractNumId w:val="6"/>
  </w:num>
  <w:num w:numId="8" w16cid:durableId="1707174577">
    <w:abstractNumId w:val="5"/>
  </w:num>
  <w:num w:numId="9" w16cid:durableId="224219771">
    <w:abstractNumId w:val="9"/>
  </w:num>
  <w:num w:numId="10" w16cid:durableId="247812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5361"/>
    <w:rsid w:val="00005B66"/>
    <w:rsid w:val="000236DE"/>
    <w:rsid w:val="00026665"/>
    <w:rsid w:val="0004395F"/>
    <w:rsid w:val="000670E5"/>
    <w:rsid w:val="00096FFD"/>
    <w:rsid w:val="000975F7"/>
    <w:rsid w:val="000A45C9"/>
    <w:rsid w:val="000A7DB8"/>
    <w:rsid w:val="000C440C"/>
    <w:rsid w:val="000D1DEA"/>
    <w:rsid w:val="000D2BD6"/>
    <w:rsid w:val="000E5E84"/>
    <w:rsid w:val="000E609C"/>
    <w:rsid w:val="000F41C8"/>
    <w:rsid w:val="000F64D5"/>
    <w:rsid w:val="000F71D1"/>
    <w:rsid w:val="00105C8D"/>
    <w:rsid w:val="00111EB7"/>
    <w:rsid w:val="00124D2E"/>
    <w:rsid w:val="001259BD"/>
    <w:rsid w:val="00131C2E"/>
    <w:rsid w:val="001329DD"/>
    <w:rsid w:val="00141183"/>
    <w:rsid w:val="0014264C"/>
    <w:rsid w:val="00143FFD"/>
    <w:rsid w:val="001563EB"/>
    <w:rsid w:val="001678BB"/>
    <w:rsid w:val="0018139A"/>
    <w:rsid w:val="00187D29"/>
    <w:rsid w:val="00191F65"/>
    <w:rsid w:val="00197463"/>
    <w:rsid w:val="001A1ACB"/>
    <w:rsid w:val="001E28A2"/>
    <w:rsid w:val="001F07D4"/>
    <w:rsid w:val="0020394A"/>
    <w:rsid w:val="002056A7"/>
    <w:rsid w:val="00206A79"/>
    <w:rsid w:val="00211D96"/>
    <w:rsid w:val="002151F2"/>
    <w:rsid w:val="00217051"/>
    <w:rsid w:val="00217F34"/>
    <w:rsid w:val="0022385B"/>
    <w:rsid w:val="00237137"/>
    <w:rsid w:val="00247E2F"/>
    <w:rsid w:val="0026790D"/>
    <w:rsid w:val="002723B2"/>
    <w:rsid w:val="00291E78"/>
    <w:rsid w:val="00294843"/>
    <w:rsid w:val="00294C40"/>
    <w:rsid w:val="00297CF3"/>
    <w:rsid w:val="002A239F"/>
    <w:rsid w:val="002A5D04"/>
    <w:rsid w:val="002C2A1D"/>
    <w:rsid w:val="002C3165"/>
    <w:rsid w:val="002E5338"/>
    <w:rsid w:val="002F01F5"/>
    <w:rsid w:val="002F22BF"/>
    <w:rsid w:val="002F3197"/>
    <w:rsid w:val="00302A42"/>
    <w:rsid w:val="00304B47"/>
    <w:rsid w:val="0030579F"/>
    <w:rsid w:val="00325993"/>
    <w:rsid w:val="00342345"/>
    <w:rsid w:val="003464E9"/>
    <w:rsid w:val="00346874"/>
    <w:rsid w:val="003529B8"/>
    <w:rsid w:val="00354E1D"/>
    <w:rsid w:val="00355583"/>
    <w:rsid w:val="00355FCB"/>
    <w:rsid w:val="0035784F"/>
    <w:rsid w:val="0036285B"/>
    <w:rsid w:val="003700E4"/>
    <w:rsid w:val="00371AA3"/>
    <w:rsid w:val="0038376F"/>
    <w:rsid w:val="003939CD"/>
    <w:rsid w:val="003A4B77"/>
    <w:rsid w:val="003A5ECD"/>
    <w:rsid w:val="003B0025"/>
    <w:rsid w:val="003E016F"/>
    <w:rsid w:val="003E403F"/>
    <w:rsid w:val="003F3F31"/>
    <w:rsid w:val="003F77E0"/>
    <w:rsid w:val="003F7886"/>
    <w:rsid w:val="004008C6"/>
    <w:rsid w:val="00422D05"/>
    <w:rsid w:val="00426F58"/>
    <w:rsid w:val="00431E58"/>
    <w:rsid w:val="0043231E"/>
    <w:rsid w:val="00441528"/>
    <w:rsid w:val="00457C33"/>
    <w:rsid w:val="004603F7"/>
    <w:rsid w:val="0046232B"/>
    <w:rsid w:val="004945B7"/>
    <w:rsid w:val="00494CF4"/>
    <w:rsid w:val="00495E78"/>
    <w:rsid w:val="004D50E2"/>
    <w:rsid w:val="004E27EB"/>
    <w:rsid w:val="004E6722"/>
    <w:rsid w:val="004F6DE0"/>
    <w:rsid w:val="00502E46"/>
    <w:rsid w:val="00503633"/>
    <w:rsid w:val="00506E7B"/>
    <w:rsid w:val="00506EAF"/>
    <w:rsid w:val="00512901"/>
    <w:rsid w:val="00515008"/>
    <w:rsid w:val="00540B5B"/>
    <w:rsid w:val="00541639"/>
    <w:rsid w:val="005421E0"/>
    <w:rsid w:val="00550539"/>
    <w:rsid w:val="005606EC"/>
    <w:rsid w:val="00567DE7"/>
    <w:rsid w:val="00593603"/>
    <w:rsid w:val="005957E7"/>
    <w:rsid w:val="00596013"/>
    <w:rsid w:val="005B0681"/>
    <w:rsid w:val="005B616C"/>
    <w:rsid w:val="005D3ABA"/>
    <w:rsid w:val="005D6FBF"/>
    <w:rsid w:val="005E461D"/>
    <w:rsid w:val="005E4AE3"/>
    <w:rsid w:val="005F4BFE"/>
    <w:rsid w:val="006059B9"/>
    <w:rsid w:val="00611354"/>
    <w:rsid w:val="006235E1"/>
    <w:rsid w:val="006304A8"/>
    <w:rsid w:val="00630982"/>
    <w:rsid w:val="00632EE5"/>
    <w:rsid w:val="0063438D"/>
    <w:rsid w:val="0063682D"/>
    <w:rsid w:val="00643409"/>
    <w:rsid w:val="00644B92"/>
    <w:rsid w:val="00650843"/>
    <w:rsid w:val="00651EBE"/>
    <w:rsid w:val="006565B2"/>
    <w:rsid w:val="006642D7"/>
    <w:rsid w:val="00666339"/>
    <w:rsid w:val="00671275"/>
    <w:rsid w:val="006763ED"/>
    <w:rsid w:val="006854CF"/>
    <w:rsid w:val="006B14DB"/>
    <w:rsid w:val="006B59F8"/>
    <w:rsid w:val="006B70D3"/>
    <w:rsid w:val="006D0257"/>
    <w:rsid w:val="006D5C7D"/>
    <w:rsid w:val="006D62D4"/>
    <w:rsid w:val="006E15B8"/>
    <w:rsid w:val="006E3C37"/>
    <w:rsid w:val="006E4193"/>
    <w:rsid w:val="006F2DAB"/>
    <w:rsid w:val="00700BE8"/>
    <w:rsid w:val="00705527"/>
    <w:rsid w:val="0073710A"/>
    <w:rsid w:val="0075631D"/>
    <w:rsid w:val="007627B0"/>
    <w:rsid w:val="00771F9E"/>
    <w:rsid w:val="00772571"/>
    <w:rsid w:val="00774EE5"/>
    <w:rsid w:val="00775A0D"/>
    <w:rsid w:val="0078178B"/>
    <w:rsid w:val="007956B6"/>
    <w:rsid w:val="007B3AC8"/>
    <w:rsid w:val="007B3CD1"/>
    <w:rsid w:val="007C2A00"/>
    <w:rsid w:val="007D6E99"/>
    <w:rsid w:val="007E1AFC"/>
    <w:rsid w:val="007E4ADE"/>
    <w:rsid w:val="007E5E48"/>
    <w:rsid w:val="007E78EA"/>
    <w:rsid w:val="007F512A"/>
    <w:rsid w:val="008054EF"/>
    <w:rsid w:val="00820713"/>
    <w:rsid w:val="00821D9C"/>
    <w:rsid w:val="00822D83"/>
    <w:rsid w:val="00826354"/>
    <w:rsid w:val="00826577"/>
    <w:rsid w:val="00843517"/>
    <w:rsid w:val="008528DD"/>
    <w:rsid w:val="008676B2"/>
    <w:rsid w:val="0087163C"/>
    <w:rsid w:val="008741D3"/>
    <w:rsid w:val="00880DC1"/>
    <w:rsid w:val="00891905"/>
    <w:rsid w:val="00894DC7"/>
    <w:rsid w:val="00895AB0"/>
    <w:rsid w:val="008A325B"/>
    <w:rsid w:val="008A6214"/>
    <w:rsid w:val="008A75A5"/>
    <w:rsid w:val="008B3542"/>
    <w:rsid w:val="008B4DD4"/>
    <w:rsid w:val="008C1119"/>
    <w:rsid w:val="008C265E"/>
    <w:rsid w:val="008E027D"/>
    <w:rsid w:val="008E2525"/>
    <w:rsid w:val="008F1A2D"/>
    <w:rsid w:val="00935D97"/>
    <w:rsid w:val="00947718"/>
    <w:rsid w:val="00952165"/>
    <w:rsid w:val="00955E99"/>
    <w:rsid w:val="00956B29"/>
    <w:rsid w:val="0097499A"/>
    <w:rsid w:val="00995154"/>
    <w:rsid w:val="009C1E7D"/>
    <w:rsid w:val="009C67D0"/>
    <w:rsid w:val="009D0EC0"/>
    <w:rsid w:val="009D32FB"/>
    <w:rsid w:val="009D6EA2"/>
    <w:rsid w:val="009E1B69"/>
    <w:rsid w:val="009E2071"/>
    <w:rsid w:val="009F0E1B"/>
    <w:rsid w:val="009F3D79"/>
    <w:rsid w:val="009F6629"/>
    <w:rsid w:val="009F7A38"/>
    <w:rsid w:val="00A13311"/>
    <w:rsid w:val="00A173D4"/>
    <w:rsid w:val="00A17AE7"/>
    <w:rsid w:val="00A17DDD"/>
    <w:rsid w:val="00A20125"/>
    <w:rsid w:val="00A26F5A"/>
    <w:rsid w:val="00A35636"/>
    <w:rsid w:val="00A50920"/>
    <w:rsid w:val="00A66D2B"/>
    <w:rsid w:val="00A73EBE"/>
    <w:rsid w:val="00A758A2"/>
    <w:rsid w:val="00A76F26"/>
    <w:rsid w:val="00A80C97"/>
    <w:rsid w:val="00AA5CFD"/>
    <w:rsid w:val="00AB7280"/>
    <w:rsid w:val="00AB7E13"/>
    <w:rsid w:val="00AC4A34"/>
    <w:rsid w:val="00AD1371"/>
    <w:rsid w:val="00AD7D3A"/>
    <w:rsid w:val="00AE5A12"/>
    <w:rsid w:val="00AF58F8"/>
    <w:rsid w:val="00AF7EF3"/>
    <w:rsid w:val="00B41280"/>
    <w:rsid w:val="00B4457C"/>
    <w:rsid w:val="00B454EA"/>
    <w:rsid w:val="00B46388"/>
    <w:rsid w:val="00B50918"/>
    <w:rsid w:val="00B566A3"/>
    <w:rsid w:val="00B57729"/>
    <w:rsid w:val="00B57EB8"/>
    <w:rsid w:val="00B8080E"/>
    <w:rsid w:val="00B815FE"/>
    <w:rsid w:val="00B868AD"/>
    <w:rsid w:val="00B91A9C"/>
    <w:rsid w:val="00B924B7"/>
    <w:rsid w:val="00B93F9A"/>
    <w:rsid w:val="00B968B1"/>
    <w:rsid w:val="00BA256E"/>
    <w:rsid w:val="00BB41FD"/>
    <w:rsid w:val="00BB7908"/>
    <w:rsid w:val="00BC0C6A"/>
    <w:rsid w:val="00BD44BA"/>
    <w:rsid w:val="00BD506B"/>
    <w:rsid w:val="00BE35B0"/>
    <w:rsid w:val="00BF5415"/>
    <w:rsid w:val="00BF6F0D"/>
    <w:rsid w:val="00C03617"/>
    <w:rsid w:val="00C03DB5"/>
    <w:rsid w:val="00C10F13"/>
    <w:rsid w:val="00C30377"/>
    <w:rsid w:val="00C45C8D"/>
    <w:rsid w:val="00C51197"/>
    <w:rsid w:val="00C5733B"/>
    <w:rsid w:val="00C7645F"/>
    <w:rsid w:val="00CA22D7"/>
    <w:rsid w:val="00CB255F"/>
    <w:rsid w:val="00CB769D"/>
    <w:rsid w:val="00CC4056"/>
    <w:rsid w:val="00CD127F"/>
    <w:rsid w:val="00CE18B0"/>
    <w:rsid w:val="00CF0917"/>
    <w:rsid w:val="00CF6C6A"/>
    <w:rsid w:val="00CF70B2"/>
    <w:rsid w:val="00CF7FBE"/>
    <w:rsid w:val="00D211D7"/>
    <w:rsid w:val="00D221EC"/>
    <w:rsid w:val="00D265B2"/>
    <w:rsid w:val="00D26CC5"/>
    <w:rsid w:val="00D270A2"/>
    <w:rsid w:val="00D27F09"/>
    <w:rsid w:val="00D35619"/>
    <w:rsid w:val="00D373AA"/>
    <w:rsid w:val="00D464C0"/>
    <w:rsid w:val="00D466D9"/>
    <w:rsid w:val="00D474F9"/>
    <w:rsid w:val="00D50240"/>
    <w:rsid w:val="00D6516A"/>
    <w:rsid w:val="00D67754"/>
    <w:rsid w:val="00D678CF"/>
    <w:rsid w:val="00D712C3"/>
    <w:rsid w:val="00D73F02"/>
    <w:rsid w:val="00D9559B"/>
    <w:rsid w:val="00D96A26"/>
    <w:rsid w:val="00DB0466"/>
    <w:rsid w:val="00DB40B7"/>
    <w:rsid w:val="00DB41D3"/>
    <w:rsid w:val="00DC61A4"/>
    <w:rsid w:val="00DD10DB"/>
    <w:rsid w:val="00DD4AB9"/>
    <w:rsid w:val="00DD5884"/>
    <w:rsid w:val="00DD7BE0"/>
    <w:rsid w:val="00DE0848"/>
    <w:rsid w:val="00DE5C74"/>
    <w:rsid w:val="00E22FA4"/>
    <w:rsid w:val="00E236CC"/>
    <w:rsid w:val="00E25B7B"/>
    <w:rsid w:val="00E26428"/>
    <w:rsid w:val="00E36A09"/>
    <w:rsid w:val="00E36BFE"/>
    <w:rsid w:val="00E410F2"/>
    <w:rsid w:val="00E45477"/>
    <w:rsid w:val="00E468A2"/>
    <w:rsid w:val="00E509B6"/>
    <w:rsid w:val="00E53CA6"/>
    <w:rsid w:val="00E57868"/>
    <w:rsid w:val="00E667AF"/>
    <w:rsid w:val="00E77402"/>
    <w:rsid w:val="00E92E5E"/>
    <w:rsid w:val="00E93192"/>
    <w:rsid w:val="00E959E8"/>
    <w:rsid w:val="00E96A15"/>
    <w:rsid w:val="00EA46B8"/>
    <w:rsid w:val="00EA781E"/>
    <w:rsid w:val="00EB0930"/>
    <w:rsid w:val="00EB1857"/>
    <w:rsid w:val="00EB21D2"/>
    <w:rsid w:val="00EC5859"/>
    <w:rsid w:val="00EF1D88"/>
    <w:rsid w:val="00F1458F"/>
    <w:rsid w:val="00F314B6"/>
    <w:rsid w:val="00F322D5"/>
    <w:rsid w:val="00F32FBE"/>
    <w:rsid w:val="00F43205"/>
    <w:rsid w:val="00F63138"/>
    <w:rsid w:val="00F77D46"/>
    <w:rsid w:val="00F81B1D"/>
    <w:rsid w:val="00F85BEF"/>
    <w:rsid w:val="00F90CFC"/>
    <w:rsid w:val="00F9250D"/>
    <w:rsid w:val="00FA6B93"/>
    <w:rsid w:val="00FA7E27"/>
    <w:rsid w:val="00FC4150"/>
    <w:rsid w:val="00FD4687"/>
    <w:rsid w:val="00FD644F"/>
    <w:rsid w:val="00FE0139"/>
    <w:rsid w:val="00FE5646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psc.ie/a-z/sexuallytransmittedinfections/syphili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a-z/sexuallytransmittedinfections/syphilis/surveillancefor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psc.ie/NotifiableDiseases/Whotonotif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Martha Neary</cp:lastModifiedBy>
  <cp:revision>3</cp:revision>
  <dcterms:created xsi:type="dcterms:W3CDTF">2025-02-11T16:12:00Z</dcterms:created>
  <dcterms:modified xsi:type="dcterms:W3CDTF">2025-02-11T16:29:00Z</dcterms:modified>
</cp:coreProperties>
</file>